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0D" w:rsidRPr="009905B1" w:rsidRDefault="005078D3" w:rsidP="009905B1">
      <w:pPr>
        <w:pageBreakBefore/>
        <w:adjustRightInd w:val="0"/>
        <w:snapToGrid w:val="0"/>
        <w:spacing w:beforeLines="50" w:before="156" w:line="360" w:lineRule="auto"/>
        <w:jc w:val="left"/>
        <w:outlineLvl w:val="1"/>
        <w:rPr>
          <w:rFonts w:ascii="Times New Roman" w:eastAsia="宋体" w:hAnsi="Times New Roman"/>
          <w:b/>
          <w:snapToGrid w:val="0"/>
          <w:sz w:val="24"/>
          <w:szCs w:val="24"/>
        </w:rPr>
      </w:pPr>
      <w:r w:rsidRPr="009905B1">
        <w:rPr>
          <w:rFonts w:ascii="Times New Roman" w:eastAsia="宋体" w:hAnsi="Times New Roman" w:hint="eastAsia"/>
          <w:b/>
          <w:snapToGrid w:val="0"/>
          <w:sz w:val="24"/>
          <w:szCs w:val="24"/>
        </w:rPr>
        <w:t>附件一：</w:t>
      </w:r>
      <w:r w:rsidRPr="00D26678">
        <w:rPr>
          <w:rFonts w:ascii="Times New Roman" w:eastAsia="宋体" w:hAnsi="Times New Roman" w:hint="eastAsia"/>
          <w:snapToGrid w:val="0"/>
          <w:sz w:val="24"/>
          <w:szCs w:val="24"/>
        </w:rPr>
        <w:t>环</w:t>
      </w:r>
      <w:r w:rsidRPr="00D26678">
        <w:rPr>
          <w:rFonts w:ascii="Times New Roman" w:eastAsia="宋体" w:hAnsi="Times New Roman"/>
          <w:snapToGrid w:val="0"/>
          <w:sz w:val="24"/>
          <w:szCs w:val="24"/>
        </w:rPr>
        <w:t>评委托书</w:t>
      </w:r>
    </w:p>
    <w:p w:rsidR="0093560D" w:rsidRDefault="0093560D" w:rsidP="0011134B">
      <w:pPr>
        <w:jc w:val="center"/>
        <w:rPr>
          <w:rFonts w:ascii="宋体" w:eastAsia="宋体" w:hAnsi="宋体"/>
          <w:color w:val="000000"/>
          <w:sz w:val="28"/>
          <w:szCs w:val="28"/>
        </w:rPr>
      </w:pPr>
    </w:p>
    <w:p w:rsidR="00BB6769" w:rsidRPr="00BB6769" w:rsidRDefault="00BB6769" w:rsidP="0011134B">
      <w:pPr>
        <w:jc w:val="center"/>
        <w:rPr>
          <w:rFonts w:ascii="宋体" w:eastAsia="宋体" w:hAnsi="宋体"/>
          <w:b/>
          <w:color w:val="000000"/>
          <w:sz w:val="48"/>
          <w:szCs w:val="48"/>
        </w:rPr>
      </w:pPr>
      <w:r w:rsidRPr="00BB6769">
        <w:rPr>
          <w:rFonts w:ascii="宋体" w:eastAsia="宋体" w:hAnsi="宋体" w:hint="eastAsia"/>
          <w:b/>
          <w:color w:val="000000"/>
          <w:sz w:val="48"/>
          <w:szCs w:val="48"/>
        </w:rPr>
        <w:t xml:space="preserve">委 </w:t>
      </w:r>
      <w:r w:rsidRPr="00BB6769">
        <w:rPr>
          <w:rFonts w:ascii="宋体" w:eastAsia="宋体" w:hAnsi="宋体"/>
          <w:b/>
          <w:color w:val="000000"/>
          <w:sz w:val="48"/>
          <w:szCs w:val="48"/>
        </w:rPr>
        <w:t xml:space="preserve"> </w:t>
      </w:r>
      <w:r w:rsidRPr="00BB6769">
        <w:rPr>
          <w:rFonts w:ascii="宋体" w:eastAsia="宋体" w:hAnsi="宋体" w:hint="eastAsia"/>
          <w:b/>
          <w:color w:val="000000"/>
          <w:sz w:val="48"/>
          <w:szCs w:val="48"/>
        </w:rPr>
        <w:t xml:space="preserve">托 </w:t>
      </w:r>
      <w:r w:rsidRPr="00BB6769">
        <w:rPr>
          <w:rFonts w:ascii="宋体" w:eastAsia="宋体" w:hAnsi="宋体"/>
          <w:b/>
          <w:color w:val="000000"/>
          <w:sz w:val="48"/>
          <w:szCs w:val="48"/>
        </w:rPr>
        <w:t xml:space="preserve"> </w:t>
      </w:r>
      <w:r w:rsidRPr="00BB6769">
        <w:rPr>
          <w:rFonts w:ascii="宋体" w:eastAsia="宋体" w:hAnsi="宋体" w:hint="eastAsia"/>
          <w:b/>
          <w:color w:val="000000"/>
          <w:sz w:val="48"/>
          <w:szCs w:val="48"/>
        </w:rPr>
        <w:t xml:space="preserve">书 </w:t>
      </w:r>
    </w:p>
    <w:p w:rsidR="00BB6769" w:rsidRDefault="00BB6769" w:rsidP="0011134B">
      <w:pPr>
        <w:jc w:val="center"/>
        <w:rPr>
          <w:rFonts w:ascii="宋体" w:eastAsia="宋体" w:hAnsi="宋体"/>
          <w:color w:val="000000"/>
          <w:sz w:val="28"/>
          <w:szCs w:val="28"/>
        </w:rPr>
      </w:pPr>
    </w:p>
    <w:p w:rsidR="00BB6769" w:rsidRPr="00BB6769" w:rsidRDefault="00BB6769" w:rsidP="00BB6769">
      <w:pPr>
        <w:jc w:val="left"/>
        <w:rPr>
          <w:rFonts w:ascii="宋体" w:eastAsia="宋体" w:hAnsi="宋体"/>
          <w:b/>
          <w:color w:val="000000"/>
          <w:sz w:val="28"/>
          <w:szCs w:val="28"/>
        </w:rPr>
      </w:pPr>
      <w:r w:rsidRPr="00BB6769">
        <w:rPr>
          <w:rFonts w:ascii="宋体" w:eastAsia="宋体" w:hAnsi="宋体" w:hint="eastAsia"/>
          <w:b/>
          <w:color w:val="000000"/>
          <w:sz w:val="28"/>
          <w:szCs w:val="28"/>
        </w:rPr>
        <w:t>青海洁源环境科技有限公司：</w:t>
      </w:r>
    </w:p>
    <w:p w:rsidR="00215880" w:rsidRDefault="00215880" w:rsidP="00BB6769">
      <w:pPr>
        <w:ind w:firstLineChars="200" w:firstLine="560"/>
        <w:jc w:val="left"/>
        <w:rPr>
          <w:rFonts w:ascii="宋体" w:eastAsia="宋体" w:hAnsi="宋体"/>
          <w:color w:val="000000"/>
          <w:sz w:val="28"/>
          <w:szCs w:val="28"/>
        </w:rPr>
      </w:pPr>
    </w:p>
    <w:p w:rsidR="00BB6769" w:rsidRDefault="00BB6769" w:rsidP="00BB6769">
      <w:pPr>
        <w:ind w:firstLineChars="200" w:firstLine="560"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根据《中华人民共和国环境保护法》、《</w:t>
      </w:r>
      <w:r w:rsidR="00023972">
        <w:rPr>
          <w:rFonts w:ascii="宋体" w:eastAsia="宋体" w:hAnsi="宋体" w:hint="eastAsia"/>
          <w:color w:val="000000"/>
          <w:sz w:val="28"/>
          <w:szCs w:val="28"/>
        </w:rPr>
        <w:t>中华人民共和国环境影响评价法</w:t>
      </w:r>
      <w:r>
        <w:rPr>
          <w:rFonts w:ascii="宋体" w:eastAsia="宋体" w:hAnsi="宋体" w:hint="eastAsia"/>
          <w:color w:val="000000"/>
          <w:sz w:val="28"/>
          <w:szCs w:val="28"/>
        </w:rPr>
        <w:t>》</w:t>
      </w:r>
      <w:r w:rsidR="00023972">
        <w:rPr>
          <w:rFonts w:ascii="宋体" w:eastAsia="宋体" w:hAnsi="宋体" w:hint="eastAsia"/>
          <w:color w:val="000000"/>
          <w:sz w:val="28"/>
          <w:szCs w:val="28"/>
        </w:rPr>
        <w:t>和《建设项目环境保护管理条例》（国务院令第6</w:t>
      </w:r>
      <w:r w:rsidR="00023972">
        <w:rPr>
          <w:rFonts w:ascii="宋体" w:eastAsia="宋体" w:hAnsi="宋体"/>
          <w:color w:val="000000"/>
          <w:sz w:val="28"/>
          <w:szCs w:val="28"/>
        </w:rPr>
        <w:t>82</w:t>
      </w:r>
      <w:r w:rsidR="00023972">
        <w:rPr>
          <w:rFonts w:ascii="宋体" w:eastAsia="宋体" w:hAnsi="宋体" w:hint="eastAsia"/>
          <w:color w:val="000000"/>
          <w:sz w:val="28"/>
          <w:szCs w:val="28"/>
        </w:rPr>
        <w:t>号）等环保法律、法规的相关规定，我单位</w:t>
      </w:r>
      <w:r w:rsidR="00023972" w:rsidRPr="00215880"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“民和县米拉沟山洪沟治理项目”</w:t>
      </w:r>
      <w:r w:rsidR="00023972">
        <w:rPr>
          <w:rFonts w:ascii="宋体" w:eastAsia="宋体" w:hAnsi="宋体" w:hint="eastAsia"/>
          <w:color w:val="000000"/>
          <w:sz w:val="28"/>
          <w:szCs w:val="28"/>
        </w:rPr>
        <w:t>需编制环境影响报告表，特委托贵单位对该项目进行环境影响评价工作，望尽快开展工作。</w:t>
      </w:r>
    </w:p>
    <w:p w:rsidR="00215880" w:rsidRDefault="00215880" w:rsidP="00BB6769">
      <w:pPr>
        <w:ind w:firstLineChars="200" w:firstLine="560"/>
        <w:jc w:val="left"/>
        <w:rPr>
          <w:rFonts w:ascii="宋体" w:eastAsia="宋体" w:hAnsi="宋体"/>
          <w:color w:val="000000"/>
          <w:sz w:val="28"/>
          <w:szCs w:val="28"/>
        </w:rPr>
      </w:pPr>
    </w:p>
    <w:p w:rsidR="00215880" w:rsidRDefault="00215880" w:rsidP="00BB6769">
      <w:pPr>
        <w:ind w:firstLineChars="200" w:firstLine="560"/>
        <w:jc w:val="left"/>
        <w:rPr>
          <w:rFonts w:ascii="宋体" w:eastAsia="宋体" w:hAnsi="宋体"/>
          <w:color w:val="000000"/>
          <w:sz w:val="28"/>
          <w:szCs w:val="28"/>
        </w:rPr>
      </w:pPr>
    </w:p>
    <w:p w:rsidR="00833685" w:rsidRDefault="00833685" w:rsidP="00833685">
      <w:pPr>
        <w:ind w:right="279"/>
        <w:jc w:val="right"/>
        <w:rPr>
          <w:rFonts w:ascii="宋体" w:eastAsia="宋体" w:hAnsi="宋体"/>
          <w:color w:val="000000"/>
          <w:sz w:val="28"/>
          <w:szCs w:val="28"/>
        </w:rPr>
      </w:pPr>
    </w:p>
    <w:p w:rsidR="00215880" w:rsidRDefault="00215880" w:rsidP="00833685">
      <w:pPr>
        <w:ind w:right="-1" w:firstLineChars="1900" w:firstLine="5320"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委托单位：民和县水利局</w:t>
      </w:r>
    </w:p>
    <w:p w:rsidR="00215880" w:rsidRDefault="00215880" w:rsidP="00833685">
      <w:pPr>
        <w:ind w:leftChars="-35" w:left="-73" w:firstLineChars="1900" w:firstLine="5320"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 xml:space="preserve">委托日期： </w:t>
      </w:r>
      <w:r>
        <w:rPr>
          <w:rFonts w:ascii="宋体" w:eastAsia="宋体" w:hAnsi="宋体"/>
          <w:color w:val="000000"/>
          <w:sz w:val="28"/>
          <w:szCs w:val="28"/>
        </w:rPr>
        <w:t xml:space="preserve">   </w:t>
      </w:r>
      <w:r>
        <w:rPr>
          <w:rFonts w:ascii="宋体" w:eastAsia="宋体" w:hAnsi="宋体" w:hint="eastAsia"/>
          <w:color w:val="000000"/>
          <w:sz w:val="28"/>
          <w:szCs w:val="28"/>
        </w:rPr>
        <w:t xml:space="preserve">年 </w:t>
      </w:r>
      <w:r>
        <w:rPr>
          <w:rFonts w:ascii="宋体" w:eastAsia="宋体" w:hAnsi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hint="eastAsia"/>
          <w:color w:val="000000"/>
          <w:sz w:val="28"/>
          <w:szCs w:val="28"/>
        </w:rPr>
        <w:t xml:space="preserve">月 </w:t>
      </w:r>
      <w:r>
        <w:rPr>
          <w:rFonts w:ascii="宋体" w:eastAsia="宋体" w:hAnsi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z w:val="28"/>
          <w:szCs w:val="28"/>
        </w:rPr>
        <w:t>日</w:t>
      </w:r>
    </w:p>
    <w:p w:rsidR="009853F0" w:rsidRPr="009905B1" w:rsidRDefault="00CA6210" w:rsidP="009905B1">
      <w:pPr>
        <w:pageBreakBefore/>
        <w:adjustRightInd w:val="0"/>
        <w:snapToGrid w:val="0"/>
        <w:spacing w:beforeLines="50" w:before="156" w:line="360" w:lineRule="auto"/>
        <w:jc w:val="left"/>
        <w:outlineLvl w:val="1"/>
        <w:rPr>
          <w:rFonts w:ascii="Times New Roman" w:eastAsia="宋体" w:hAnsi="Times New Roman"/>
          <w:b/>
          <w:snapToGrid w:val="0"/>
          <w:sz w:val="24"/>
          <w:szCs w:val="24"/>
        </w:rPr>
      </w:pPr>
      <w:r w:rsidRPr="009905B1">
        <w:rPr>
          <w:rFonts w:ascii="Times New Roman" w:eastAsia="宋体" w:hAnsi="Times New Roman" w:hint="eastAsia"/>
          <w:b/>
          <w:snapToGrid w:val="0"/>
          <w:sz w:val="24"/>
          <w:szCs w:val="24"/>
        </w:rPr>
        <w:lastRenderedPageBreak/>
        <w:t>附件二</w:t>
      </w:r>
      <w:r w:rsidR="009905B1">
        <w:rPr>
          <w:rFonts w:ascii="Times New Roman" w:eastAsia="宋体" w:hAnsi="Times New Roman" w:hint="eastAsia"/>
          <w:b/>
          <w:snapToGrid w:val="0"/>
          <w:sz w:val="24"/>
          <w:szCs w:val="24"/>
        </w:rPr>
        <w:t>：</w:t>
      </w:r>
      <w:r w:rsidR="00215880" w:rsidRPr="00215880">
        <w:rPr>
          <w:rFonts w:ascii="Times New Roman" w:eastAsia="宋体" w:hAnsi="Times New Roman" w:hint="eastAsia"/>
          <w:snapToGrid w:val="0"/>
          <w:sz w:val="24"/>
          <w:szCs w:val="24"/>
        </w:rPr>
        <w:t>实施方案（代可研批复）</w:t>
      </w:r>
    </w:p>
    <w:p w:rsidR="00CA6210" w:rsidRDefault="00833685" w:rsidP="009853F0">
      <w:pPr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0E9DCA60" wp14:editId="2A150585">
            <wp:extent cx="5476875" cy="8161655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7046" cy="816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685" w:rsidRDefault="00833685" w:rsidP="009853F0">
      <w:pPr>
        <w:rPr>
          <w:rFonts w:ascii="宋体" w:eastAsia="宋体" w:hAnsi="宋体"/>
          <w:sz w:val="24"/>
          <w:szCs w:val="24"/>
        </w:rPr>
      </w:pPr>
    </w:p>
    <w:p w:rsidR="00833685" w:rsidRPr="009853F0" w:rsidRDefault="00833685" w:rsidP="009853F0">
      <w:pPr>
        <w:rPr>
          <w:rFonts w:ascii="宋体" w:eastAsia="宋体" w:hAnsi="宋体" w:hint="eastAsia"/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4E04DA8F" wp14:editId="2D6165AD">
            <wp:extent cx="5630491" cy="847725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9758" cy="849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3685" w:rsidRPr="009853F0" w:rsidSect="00C42EE7">
      <w:pgSz w:w="11906" w:h="16838"/>
      <w:pgMar w:top="1440" w:right="17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B85" w:rsidRDefault="00861B85" w:rsidP="00726EF7">
      <w:r>
        <w:separator/>
      </w:r>
    </w:p>
  </w:endnote>
  <w:endnote w:type="continuationSeparator" w:id="0">
    <w:p w:rsidR="00861B85" w:rsidRDefault="00861B85" w:rsidP="0072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B85" w:rsidRDefault="00861B85" w:rsidP="00726EF7">
      <w:r>
        <w:separator/>
      </w:r>
    </w:p>
  </w:footnote>
  <w:footnote w:type="continuationSeparator" w:id="0">
    <w:p w:rsidR="00861B85" w:rsidRDefault="00861B85" w:rsidP="00726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0D"/>
    <w:rsid w:val="00023972"/>
    <w:rsid w:val="00061391"/>
    <w:rsid w:val="000F657D"/>
    <w:rsid w:val="000F7D22"/>
    <w:rsid w:val="001107A2"/>
    <w:rsid w:val="0011134B"/>
    <w:rsid w:val="00114014"/>
    <w:rsid w:val="001D2221"/>
    <w:rsid w:val="00215880"/>
    <w:rsid w:val="00293E2A"/>
    <w:rsid w:val="00475C1D"/>
    <w:rsid w:val="004E092D"/>
    <w:rsid w:val="005078D3"/>
    <w:rsid w:val="00530087"/>
    <w:rsid w:val="00654CBF"/>
    <w:rsid w:val="006C37F8"/>
    <w:rsid w:val="00726EF7"/>
    <w:rsid w:val="007435A5"/>
    <w:rsid w:val="007C4373"/>
    <w:rsid w:val="007E6A78"/>
    <w:rsid w:val="00801DCA"/>
    <w:rsid w:val="00833685"/>
    <w:rsid w:val="00861B85"/>
    <w:rsid w:val="00863B45"/>
    <w:rsid w:val="0090719B"/>
    <w:rsid w:val="0093560D"/>
    <w:rsid w:val="0095490B"/>
    <w:rsid w:val="009853F0"/>
    <w:rsid w:val="009905B1"/>
    <w:rsid w:val="009C4CFA"/>
    <w:rsid w:val="00B7465E"/>
    <w:rsid w:val="00BB6769"/>
    <w:rsid w:val="00C42EE7"/>
    <w:rsid w:val="00CA6210"/>
    <w:rsid w:val="00CF2120"/>
    <w:rsid w:val="00D26678"/>
    <w:rsid w:val="00D86389"/>
    <w:rsid w:val="00DE683E"/>
    <w:rsid w:val="00EA4FC8"/>
    <w:rsid w:val="00EB5BDA"/>
    <w:rsid w:val="00EC7BE9"/>
    <w:rsid w:val="00ED1661"/>
    <w:rsid w:val="00F14BB6"/>
    <w:rsid w:val="00FA79D8"/>
    <w:rsid w:val="00FB5F8E"/>
    <w:rsid w:val="175903DA"/>
    <w:rsid w:val="204960CC"/>
    <w:rsid w:val="251B3B35"/>
    <w:rsid w:val="5CB866B5"/>
    <w:rsid w:val="63846485"/>
    <w:rsid w:val="71B0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E86395-D94C-4AA8-8F7B-B5CFC35E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6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6EF7"/>
    <w:rPr>
      <w:kern w:val="2"/>
      <w:sz w:val="18"/>
      <w:szCs w:val="18"/>
    </w:rPr>
  </w:style>
  <w:style w:type="paragraph" w:styleId="a4">
    <w:name w:val="footer"/>
    <w:basedOn w:val="a"/>
    <w:link w:val="Char0"/>
    <w:rsid w:val="00726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6EF7"/>
    <w:rPr>
      <w:kern w:val="2"/>
      <w:sz w:val="18"/>
      <w:szCs w:val="18"/>
    </w:rPr>
  </w:style>
  <w:style w:type="paragraph" w:styleId="a5">
    <w:name w:val="Balloon Text"/>
    <w:basedOn w:val="a"/>
    <w:link w:val="Char1"/>
    <w:rsid w:val="00726EF7"/>
    <w:rPr>
      <w:sz w:val="18"/>
      <w:szCs w:val="18"/>
    </w:rPr>
  </w:style>
  <w:style w:type="character" w:customStyle="1" w:styleId="Char1">
    <w:name w:val="批注框文本 Char"/>
    <w:basedOn w:val="a0"/>
    <w:link w:val="a5"/>
    <w:rsid w:val="00726E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10</cp:revision>
  <cp:lastPrinted>2023-11-21T01:22:00Z</cp:lastPrinted>
  <dcterms:created xsi:type="dcterms:W3CDTF">2023-11-21T01:22:00Z</dcterms:created>
  <dcterms:modified xsi:type="dcterms:W3CDTF">2024-03-09T01:10:00Z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